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8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3EDA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3EDA">
        <w:rPr>
          <w:rFonts w:ascii="Times New Roman" w:hAnsi="Times New Roman" w:cs="Times New Roman"/>
          <w:b/>
          <w:sz w:val="28"/>
          <w:szCs w:val="28"/>
          <w:lang w:val="kk-KZ"/>
        </w:rPr>
        <w:t>Филология, әдебиеттану және әлем тілдері факультеті</w:t>
      </w: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3EDA">
        <w:rPr>
          <w:rFonts w:ascii="Times New Roman" w:hAnsi="Times New Roman" w:cs="Times New Roman"/>
          <w:b/>
          <w:sz w:val="28"/>
          <w:szCs w:val="28"/>
          <w:lang w:val="kk-KZ"/>
        </w:rPr>
        <w:t>Қазақ тіл білімі кафедрасы</w:t>
      </w: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3ED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 w:rsidR="003A34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 СӨЗЖАСАМЫ</w:t>
      </w:r>
      <w:r w:rsidRPr="00073EDA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</w:t>
      </w: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2878" w:rsidRPr="00073EDA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2878" w:rsidRPr="003A3400" w:rsidRDefault="00532878" w:rsidP="00532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Берілетін жоғарғы балл – </w:t>
      </w:r>
      <w:r w:rsidRPr="003A3400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</w:p>
    <w:p w:rsidR="00532878" w:rsidRPr="00532878" w:rsidRDefault="00532878" w:rsidP="0098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18BA" w:rsidRPr="003A3400" w:rsidRDefault="003A3400" w:rsidP="003A3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3400">
        <w:rPr>
          <w:rFonts w:ascii="Times New Roman" w:hAnsi="Times New Roman" w:cs="Times New Roman"/>
          <w:b/>
          <w:caps/>
          <w:sz w:val="24"/>
          <w:szCs w:val="24"/>
          <w:lang w:val="kk-KZ"/>
        </w:rPr>
        <w:t>Студенттің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18BA" w:rsidRPr="003A3400">
        <w:rPr>
          <w:rFonts w:ascii="Times New Roman" w:hAnsi="Times New Roman" w:cs="Times New Roman"/>
          <w:b/>
          <w:sz w:val="24"/>
          <w:szCs w:val="24"/>
          <w:lang w:val="kk-KZ"/>
        </w:rPr>
        <w:t>ӨЗІНДІК ЖҰМЫС ТАҚЫРЫПТАРЫ</w:t>
      </w:r>
    </w:p>
    <w:p w:rsidR="009818BA" w:rsidRPr="003A3400" w:rsidRDefault="009818BA" w:rsidP="00981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400" w:rsidRPr="003A3400" w:rsidRDefault="009818BA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A340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A3400" w:rsidRPr="003A3400">
        <w:rPr>
          <w:rFonts w:ascii="Times New Roman" w:hAnsi="Times New Roman" w:cs="Times New Roman"/>
          <w:sz w:val="24"/>
          <w:szCs w:val="24"/>
          <w:lang w:val="kk-KZ" w:eastAsia="ko-KR"/>
        </w:rPr>
        <w:t>Қазақ тіліндегі сөзжасам жүйесі” пәнінің зертте</w:t>
      </w:r>
      <w:r w:rsidR="003A3400">
        <w:rPr>
          <w:rFonts w:ascii="Times New Roman" w:hAnsi="Times New Roman" w:cs="Times New Roman"/>
          <w:sz w:val="24"/>
          <w:szCs w:val="24"/>
          <w:lang w:val="kk-KZ" w:eastAsia="ko-KR"/>
        </w:rPr>
        <w:t>луі</w:t>
      </w:r>
      <w:r w:rsidR="003A3400" w:rsidRPr="003A340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="003A340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Сөзжасам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жүйесінің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негізгі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ұғымдары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Сөзжасамдық мағына, сөзжасамдық қалып, тәсіл, сөзжасамдық тип, сөзжасамдық тізбек, сөзжасамның негізділігі, сөзжасамның жүйелілік сипаты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Сөзжасам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мен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атау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теориясы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Ұғым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gram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ой</w:t>
      </w:r>
      <w:proofErr w:type="gram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, 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атау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таңба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арасындағы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байланыс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Сөзжасамның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объективтілігі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мен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субьективтілігі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>туралы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</w:p>
    <w:p w:rsidR="003A3400" w:rsidRPr="003A3400" w:rsidRDefault="003A3400" w:rsidP="003A3400">
      <w:pPr>
        <w:numPr>
          <w:ilvl w:val="0"/>
          <w:numId w:val="1"/>
        </w:numPr>
        <w:tabs>
          <w:tab w:val="clear" w:pos="111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proofErr w:type="spellStart"/>
      <w:r w:rsidRPr="003A3400">
        <w:rPr>
          <w:rFonts w:ascii="Times New Roman" w:hAnsi="Times New Roman" w:cs="Times New Roman"/>
          <w:sz w:val="24"/>
          <w:szCs w:val="24"/>
          <w:lang w:val="en-US" w:eastAsia="ko-KR"/>
        </w:rPr>
        <w:t>Сөзжасам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val="en-US" w:eastAsia="ko-KR"/>
        </w:rPr>
        <w:t>және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val="en-US" w:eastAsia="ko-KR"/>
        </w:rPr>
        <w:t>мотивация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(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val="en-US" w:eastAsia="ko-KR"/>
        </w:rPr>
        <w:t>негіздеме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bookmarkStart w:id="0" w:name="_GoBack"/>
      <w:bookmarkEnd w:id="0"/>
    </w:p>
    <w:p w:rsidR="009818BA" w:rsidRPr="003A3400" w:rsidRDefault="009818BA" w:rsidP="003A34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НЕГІЗГІ ӘДЕБИЕТТЕР</w:t>
      </w: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val="kk-KZ" w:eastAsia="ko-KR"/>
        </w:rPr>
        <w:t>Оралбаева Н. Қазақ тілінің сөзжасам жүйесі. – Алматы, 2002.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r w:rsidRPr="00D33C02">
        <w:rPr>
          <w:rFonts w:ascii="Times New Roman" w:hAnsi="Times New Roman"/>
          <w:szCs w:val="24"/>
          <w:lang w:val="kk-KZ"/>
        </w:rPr>
        <w:t xml:space="preserve">Салқынбай А.Б. Тарихи сөзжасам.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Семантикалық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аспект. </w:t>
      </w:r>
      <w:proofErr w:type="gramStart"/>
      <w:r w:rsidRPr="00D33C02">
        <w:rPr>
          <w:rFonts w:ascii="Times New Roman" w:hAnsi="Times New Roman"/>
          <w:szCs w:val="24"/>
          <w:lang w:val="ru-RU"/>
        </w:rPr>
        <w:t>–А</w:t>
      </w:r>
      <w:proofErr w:type="gramEnd"/>
      <w:r w:rsidRPr="00D33C02">
        <w:rPr>
          <w:rFonts w:ascii="Times New Roman" w:hAnsi="Times New Roman"/>
          <w:szCs w:val="24"/>
          <w:lang w:val="ru-RU"/>
        </w:rPr>
        <w:t xml:space="preserve">лматы, </w:t>
      </w:r>
      <w:proofErr w:type="spellStart"/>
      <w:r w:rsidRPr="00D33C02">
        <w:rPr>
          <w:rFonts w:ascii="Times New Roman" w:hAnsi="Times New Roman"/>
          <w:szCs w:val="24"/>
          <w:lang w:val="ru-RU"/>
        </w:rPr>
        <w:t>Қазақ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университеті,1999</w:t>
      </w: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Қазіргі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тілінің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сөзжасам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жүйесі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.- </w:t>
      </w:r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Алматы: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, 1989.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ҚОСЫМША ӘДЕБИЕТТЕР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Байтұрсынов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А.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тағылымы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 – Алматы, 1994.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Ганиев Ф.А. Образование сложных слов в татарском языке.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–М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.,1982.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>Ганиев Ф.А. Суффиксальное словообразование в современном татарском литературном языке.  – Казань, 1974.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Жұбанов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Қ.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жөніндегі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зерттеулер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–А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лматы,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, 1999.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proofErr w:type="spellStart"/>
      <w:r w:rsidRPr="00D33C02">
        <w:rPr>
          <w:rFonts w:ascii="Times New Roman" w:hAnsi="Times New Roman"/>
          <w:szCs w:val="24"/>
          <w:lang w:val="ru-RU"/>
        </w:rPr>
        <w:t>Жаналина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Л.К. Номинация как речевой деятельности. ДД. </w:t>
      </w:r>
      <w:proofErr w:type="gramStart"/>
      <w:r w:rsidRPr="00D33C02">
        <w:rPr>
          <w:rFonts w:ascii="Times New Roman" w:hAnsi="Times New Roman"/>
          <w:szCs w:val="24"/>
          <w:lang w:val="ru-RU"/>
        </w:rPr>
        <w:t>–А</w:t>
      </w:r>
      <w:proofErr w:type="gramEnd"/>
      <w:r w:rsidRPr="00D33C02">
        <w:rPr>
          <w:rFonts w:ascii="Times New Roman" w:hAnsi="Times New Roman"/>
          <w:szCs w:val="24"/>
          <w:lang w:val="ru-RU"/>
        </w:rPr>
        <w:t>лматы, 1994.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proofErr w:type="spellStart"/>
      <w:r w:rsidRPr="00D33C02">
        <w:rPr>
          <w:rFonts w:ascii="Times New Roman" w:hAnsi="Times New Roman"/>
          <w:szCs w:val="24"/>
          <w:lang w:val="ru-RU"/>
        </w:rPr>
        <w:t>Жаналина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Л.К. Сопоставительное словообразование русского и казахского языков. – Алматы, 1998.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Қалиев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Ғ.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говорларындағы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диалектілік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тудыру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3C02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D33C02">
        <w:rPr>
          <w:rFonts w:ascii="Times New Roman" w:hAnsi="Times New Roman" w:cs="Times New Roman"/>
          <w:sz w:val="24"/>
          <w:szCs w:val="24"/>
        </w:rPr>
        <w:t xml:space="preserve">лматы, </w:t>
      </w:r>
      <w:proofErr w:type="spellStart"/>
      <w:r w:rsidRPr="00D33C02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D33C02">
        <w:rPr>
          <w:rFonts w:ascii="Times New Roman" w:hAnsi="Times New Roman" w:cs="Times New Roman"/>
          <w:sz w:val="24"/>
          <w:szCs w:val="24"/>
        </w:rPr>
        <w:t xml:space="preserve">, 1985. 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Қасым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Б.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тіліндегі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к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үрделі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Уәждеме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аталым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–А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лматы,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,  2001.</w:t>
      </w: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Ибатов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Ә.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тілінің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туынды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- Алматы.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, 1988.</w:t>
      </w: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Исаев С.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Қазіргі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тіліндегі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сөздердің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грамматикалық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сипаты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. – Алматы, “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Рауан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”, 1998.</w:t>
      </w:r>
    </w:p>
    <w:p w:rsidR="003A3400" w:rsidRPr="003A3400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Бейсембайқызы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З.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Сөзжасам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пәні</w:t>
      </w:r>
      <w:proofErr w:type="gram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н</w:t>
      </w:r>
      <w:proofErr w:type="spellEnd"/>
      <w:proofErr w:type="gram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модуль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бойынша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оқыту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. –Алматы,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Рауан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>, 2000.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Есімсейі</w:t>
      </w:r>
      <w:proofErr w:type="gram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тов</w:t>
      </w:r>
      <w:proofErr w:type="spellEnd"/>
      <w:proofErr w:type="gram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Б.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тіліндегі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сөзжасамдық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A3400">
        <w:rPr>
          <w:rFonts w:ascii="Times New Roman" w:hAnsi="Times New Roman" w:cs="Times New Roman"/>
          <w:sz w:val="24"/>
          <w:szCs w:val="24"/>
          <w:lang w:eastAsia="ko-KR"/>
        </w:rPr>
        <w:t>тізбек</w:t>
      </w:r>
      <w:proofErr w:type="spellEnd"/>
      <w:r w:rsidRPr="003A3400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АКД,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-А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лматы, 2002.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Земская Е.А. Словообразования как деятельность.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–М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., 1992. </w:t>
      </w:r>
    </w:p>
    <w:p w:rsidR="003A3400" w:rsidRPr="00D33C02" w:rsidRDefault="003A3400" w:rsidP="003A340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Кубрякова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Е.С. Теория номинация и словообразования. / Языковая номинация. – М., 1977.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proofErr w:type="spellStart"/>
      <w:r w:rsidRPr="00D33C02">
        <w:rPr>
          <w:rFonts w:ascii="Times New Roman" w:hAnsi="Times New Roman"/>
          <w:szCs w:val="24"/>
          <w:lang w:val="ru-RU"/>
        </w:rPr>
        <w:t>Құрманәлиев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К. </w:t>
      </w:r>
      <w:proofErr w:type="spellStart"/>
      <w:r w:rsidRPr="00D33C02">
        <w:rPr>
          <w:rFonts w:ascii="Times New Roman" w:hAnsi="Times New Roman"/>
          <w:szCs w:val="24"/>
          <w:lang w:val="ru-RU"/>
        </w:rPr>
        <w:t>Қазақ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тіліндегі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сөзжасамдық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ұя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проблемаларының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ғылыми-теориялық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негіздері</w:t>
      </w:r>
      <w:proofErr w:type="spellEnd"/>
      <w:r w:rsidRPr="00D33C02">
        <w:rPr>
          <w:rFonts w:ascii="Times New Roman" w:hAnsi="Times New Roman"/>
          <w:szCs w:val="24"/>
          <w:lang w:val="ru-RU"/>
        </w:rPr>
        <w:t>. – Алматы, 2002.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Қасым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Б.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Күрделі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зат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ес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імдер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 – Алматы, 1999.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r w:rsidRPr="00D33C02">
        <w:rPr>
          <w:rFonts w:ascii="Times New Roman" w:hAnsi="Times New Roman"/>
          <w:szCs w:val="24"/>
          <w:lang w:val="kk-KZ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Оразов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М.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Еті</w:t>
      </w:r>
      <w:proofErr w:type="gramStart"/>
      <w:r w:rsidRPr="00D33C02">
        <w:rPr>
          <w:rFonts w:ascii="Times New Roman" w:hAnsi="Times New Roman"/>
          <w:szCs w:val="24"/>
          <w:lang w:val="ru-RU"/>
        </w:rPr>
        <w:t>ст</w:t>
      </w:r>
      <w:proofErr w:type="gramEnd"/>
      <w:r w:rsidRPr="00D33C02">
        <w:rPr>
          <w:rFonts w:ascii="Times New Roman" w:hAnsi="Times New Roman"/>
          <w:szCs w:val="24"/>
          <w:lang w:val="ru-RU"/>
        </w:rPr>
        <w:t>ік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. –Алматы,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Санат</w:t>
      </w:r>
      <w:proofErr w:type="spellEnd"/>
      <w:r w:rsidRPr="00D33C02">
        <w:rPr>
          <w:rFonts w:ascii="Times New Roman" w:hAnsi="Times New Roman"/>
          <w:szCs w:val="24"/>
          <w:lang w:val="ru-RU"/>
        </w:rPr>
        <w:t>, 2001.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Орузбаева Б.О. Словообразование в киргизском языке.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–Ф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рунзе, 1964. </w:t>
      </w:r>
    </w:p>
    <w:p w:rsidR="003A3400" w:rsidRPr="00D33C02" w:rsidRDefault="003A3400" w:rsidP="003A3400">
      <w:pPr>
        <w:pStyle w:val="2"/>
        <w:ind w:firstLine="709"/>
        <w:rPr>
          <w:rFonts w:ascii="Times New Roman" w:hAnsi="Times New Roman"/>
          <w:szCs w:val="24"/>
          <w:lang w:val="ru-RU"/>
        </w:rPr>
      </w:pPr>
      <w:r w:rsidRPr="00D33C0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D33C02">
        <w:rPr>
          <w:rFonts w:ascii="Times New Roman" w:hAnsi="Times New Roman"/>
          <w:szCs w:val="24"/>
          <w:lang w:val="ru-RU"/>
        </w:rPr>
        <w:t>Севортян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Э.В. Аффиксы  </w:t>
      </w:r>
      <w:proofErr w:type="spellStart"/>
      <w:r w:rsidRPr="00D33C02">
        <w:rPr>
          <w:rFonts w:ascii="Times New Roman" w:hAnsi="Times New Roman"/>
          <w:szCs w:val="24"/>
          <w:lang w:val="ru-RU"/>
        </w:rPr>
        <w:t>глаголообразования</w:t>
      </w:r>
      <w:proofErr w:type="spellEnd"/>
      <w:r w:rsidRPr="00D33C02">
        <w:rPr>
          <w:rFonts w:ascii="Times New Roman" w:hAnsi="Times New Roman"/>
          <w:szCs w:val="24"/>
          <w:lang w:val="ru-RU"/>
        </w:rPr>
        <w:t xml:space="preserve"> азербайджанском языке. </w:t>
      </w:r>
      <w:proofErr w:type="gramStart"/>
      <w:r w:rsidRPr="00D33C02">
        <w:rPr>
          <w:rFonts w:ascii="Times New Roman" w:hAnsi="Times New Roman"/>
          <w:szCs w:val="24"/>
          <w:lang w:val="ru-RU"/>
        </w:rPr>
        <w:t>–М</w:t>
      </w:r>
      <w:proofErr w:type="gramEnd"/>
      <w:r w:rsidRPr="00D33C02">
        <w:rPr>
          <w:rFonts w:ascii="Times New Roman" w:hAnsi="Times New Roman"/>
          <w:szCs w:val="24"/>
          <w:lang w:val="ru-RU"/>
        </w:rPr>
        <w:t>., 1962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Севортян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Э.В. Аффиксы именного словообразование в современном азербайджанском языке.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–М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., 1966.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Салқынбай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А.Б.,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Абақан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Е.М.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Лингвистикалық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түсіндірме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сөздік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–А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лматы,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Сөздік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, 1998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Тихонов А.Н.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Словобразовательный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словарь русского языка.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–М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., 1990.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Томанов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М.Т.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тілінің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тарихи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грамматикасы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 – Алматы, 1987.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Томанов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М.Т.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тарихы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туралы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зерттеулер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–А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лматы, 2002.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Тоққожаева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О.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тіліндегі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сөзжасамдық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ұялар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сөздігі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. –Алматы, 1996.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Улуханов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И.С. Словообразовательная семантика в русском языке. </w:t>
      </w:r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–М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., 1977.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Хабичев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М.А. Именное словообразование и формообразование в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куманских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языках. – М., 1989.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М., 1958.  </w:t>
      </w:r>
    </w:p>
    <w:p w:rsidR="003A3400" w:rsidRPr="00D33C02" w:rsidRDefault="003A3400" w:rsidP="003A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proofErr w:type="gram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Ыс</w:t>
      </w:r>
      <w:proofErr w:type="gram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қақов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А.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Қазіргі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қазақ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тілі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 xml:space="preserve">. –Алматы, </w:t>
      </w:r>
      <w:proofErr w:type="spellStart"/>
      <w:r w:rsidRPr="00D33C02">
        <w:rPr>
          <w:rFonts w:ascii="Times New Roman" w:hAnsi="Times New Roman" w:cs="Times New Roman"/>
          <w:sz w:val="24"/>
          <w:szCs w:val="24"/>
          <w:lang w:eastAsia="ko-KR"/>
        </w:rPr>
        <w:t>Ғылым</w:t>
      </w:r>
      <w:proofErr w:type="spellEnd"/>
      <w:r w:rsidRPr="00D33C02">
        <w:rPr>
          <w:rFonts w:ascii="Times New Roman" w:hAnsi="Times New Roman" w:cs="Times New Roman"/>
          <w:sz w:val="24"/>
          <w:szCs w:val="24"/>
          <w:lang w:eastAsia="ko-KR"/>
        </w:rPr>
        <w:t>, 1974.</w:t>
      </w:r>
    </w:p>
    <w:p w:rsidR="00A96511" w:rsidRPr="009818BA" w:rsidRDefault="003A3400" w:rsidP="003A34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3C02">
        <w:rPr>
          <w:rFonts w:ascii="Times New Roman" w:hAnsi="Times New Roman" w:cs="Times New Roman"/>
          <w:sz w:val="24"/>
          <w:szCs w:val="24"/>
        </w:rPr>
        <w:t>Юлдашев А.А. Система словообразования и спряжения глагола в башкирском языке. – М., Наука, 1958.</w:t>
      </w:r>
    </w:p>
    <w:sectPr w:rsidR="00A96511" w:rsidRPr="0098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72368"/>
    <w:multiLevelType w:val="singleLevel"/>
    <w:tmpl w:val="1B0AA91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A8"/>
    <w:rsid w:val="003A3400"/>
    <w:rsid w:val="00532878"/>
    <w:rsid w:val="00765D42"/>
    <w:rsid w:val="009818BA"/>
    <w:rsid w:val="00A96511"/>
    <w:rsid w:val="00C1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A3400"/>
    <w:pPr>
      <w:spacing w:after="0" w:line="240" w:lineRule="auto"/>
      <w:ind w:firstLine="851"/>
      <w:jc w:val="both"/>
    </w:pPr>
    <w:rPr>
      <w:rFonts w:ascii="Times Kaz" w:eastAsia="Times New Roman" w:hAnsi="Times Kaz" w:cs="Times New Roman"/>
      <w:sz w:val="24"/>
      <w:szCs w:val="20"/>
      <w:lang w:val="en-US" w:eastAsia="ko-KR"/>
    </w:rPr>
  </w:style>
  <w:style w:type="character" w:customStyle="1" w:styleId="20">
    <w:name w:val="Основной текст с отступом 2 Знак"/>
    <w:basedOn w:val="a0"/>
    <w:link w:val="2"/>
    <w:rsid w:val="003A3400"/>
    <w:rPr>
      <w:rFonts w:ascii="Times Kaz" w:eastAsia="Times New Roman" w:hAnsi="Times Kaz" w:cs="Times New Roman"/>
      <w:sz w:val="24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A3400"/>
    <w:pPr>
      <w:spacing w:after="0" w:line="240" w:lineRule="auto"/>
      <w:ind w:firstLine="851"/>
      <w:jc w:val="both"/>
    </w:pPr>
    <w:rPr>
      <w:rFonts w:ascii="Times Kaz" w:eastAsia="Times New Roman" w:hAnsi="Times Kaz" w:cs="Times New Roman"/>
      <w:sz w:val="24"/>
      <w:szCs w:val="20"/>
      <w:lang w:val="en-US" w:eastAsia="ko-KR"/>
    </w:rPr>
  </w:style>
  <w:style w:type="character" w:customStyle="1" w:styleId="20">
    <w:name w:val="Основной текст с отступом 2 Знак"/>
    <w:basedOn w:val="a0"/>
    <w:link w:val="2"/>
    <w:rsid w:val="003A3400"/>
    <w:rPr>
      <w:rFonts w:ascii="Times Kaz" w:eastAsia="Times New Roman" w:hAnsi="Times Kaz" w:cs="Times New Roman"/>
      <w:sz w:val="24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2</cp:revision>
  <dcterms:created xsi:type="dcterms:W3CDTF">2014-12-25T19:57:00Z</dcterms:created>
  <dcterms:modified xsi:type="dcterms:W3CDTF">2014-12-25T19:57:00Z</dcterms:modified>
</cp:coreProperties>
</file>